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4F68" w14:textId="70A8CCB8" w:rsidR="00993FF2" w:rsidRPr="002072E7" w:rsidRDefault="00AD2B41" w:rsidP="002072E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072E7">
        <w:rPr>
          <w:rFonts w:ascii="Times New Roman" w:hAnsi="Times New Roman" w:cs="Times New Roman"/>
          <w:b/>
          <w:bCs/>
          <w:u w:val="single"/>
        </w:rPr>
        <w:t>ADDENDUM FOR CONNECTICUT USERS</w:t>
      </w:r>
    </w:p>
    <w:p w14:paraId="4266B7B3" w14:textId="77777777" w:rsidR="00AD2B41" w:rsidRPr="002072E7" w:rsidRDefault="00AD2B41">
      <w:pPr>
        <w:rPr>
          <w:rFonts w:ascii="Times New Roman" w:hAnsi="Times New Roman" w:cs="Times New Roman"/>
        </w:rPr>
      </w:pPr>
    </w:p>
    <w:p w14:paraId="66C9F394" w14:textId="77777777" w:rsidR="004E33E0" w:rsidRPr="002072E7" w:rsidRDefault="004E33E0">
      <w:pPr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</w:rPr>
        <w:t xml:space="preserve">User acknowledges the following: </w:t>
      </w:r>
    </w:p>
    <w:p w14:paraId="47C994D8" w14:textId="77777777" w:rsidR="004E33E0" w:rsidRPr="002072E7" w:rsidRDefault="004E33E0">
      <w:pPr>
        <w:rPr>
          <w:rFonts w:ascii="Times New Roman" w:hAnsi="Times New Roman" w:cs="Times New Roman"/>
        </w:rPr>
      </w:pPr>
    </w:p>
    <w:p w14:paraId="5D7E5A35" w14:textId="66920E1B" w:rsidR="00AD2B41" w:rsidRPr="002072E7" w:rsidRDefault="004E33E0" w:rsidP="004E3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</w:rPr>
        <w:t>WARNING: LOSSES DUE TO FRAUDULENT OR ACCIDENTAL TRANSACTIONS MAY NOT BE RECOVERABLE AND TRANSACTIONS IN VIRTUAL CURRENCY ARE IRREVERSIBLE</w:t>
      </w:r>
      <w:r w:rsidRPr="002072E7">
        <w:rPr>
          <w:rFonts w:ascii="Times New Roman" w:hAnsi="Times New Roman" w:cs="Times New Roman"/>
        </w:rPr>
        <w:t>.</w:t>
      </w:r>
    </w:p>
    <w:p w14:paraId="3FD0A656" w14:textId="77777777" w:rsidR="004E33E0" w:rsidRPr="002072E7" w:rsidRDefault="004E33E0" w:rsidP="004E33E0">
      <w:pPr>
        <w:ind w:left="360"/>
        <w:rPr>
          <w:rFonts w:ascii="Times New Roman" w:hAnsi="Times New Roman" w:cs="Times New Roman"/>
        </w:rPr>
      </w:pPr>
    </w:p>
    <w:p w14:paraId="024BCC21" w14:textId="26810CB1" w:rsidR="004E33E0" w:rsidRPr="002072E7" w:rsidRDefault="004E33E0" w:rsidP="004E33E0">
      <w:pPr>
        <w:ind w:left="360"/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</w:rPr>
        <w:t>[User Acknowledgement of #1]</w:t>
      </w:r>
    </w:p>
    <w:p w14:paraId="2249BB54" w14:textId="2D8AC392" w:rsidR="004E33E0" w:rsidRPr="002072E7" w:rsidRDefault="004E33E0" w:rsidP="004E33E0">
      <w:pPr>
        <w:pStyle w:val="ListParagraph"/>
        <w:widowControl w:val="0"/>
        <w:numPr>
          <w:ilvl w:val="0"/>
          <w:numId w:val="1"/>
        </w:numPr>
        <w:tabs>
          <w:tab w:val="left" w:pos="1899"/>
        </w:tabs>
        <w:autoSpaceDE w:val="0"/>
        <w:autoSpaceDN w:val="0"/>
        <w:spacing w:before="210" w:line="297" w:lineRule="auto"/>
        <w:ind w:right="506"/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  <w:color w:val="202020"/>
        </w:rPr>
        <w:t>Virtual currency is not backed or insured by the government and accounts and value balances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are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not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subject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to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Federal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Deposit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Insurance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Corporation,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National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Credit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 xml:space="preserve">Union Administration or Securities Investor Protection Corporation </w:t>
      </w:r>
      <w:proofErr w:type="gramStart"/>
      <w:r w:rsidRPr="002072E7">
        <w:rPr>
          <w:rFonts w:ascii="Times New Roman" w:hAnsi="Times New Roman" w:cs="Times New Roman"/>
          <w:color w:val="202020"/>
        </w:rPr>
        <w:t>protections;</w:t>
      </w:r>
      <w:proofErr w:type="gramEnd"/>
    </w:p>
    <w:p w14:paraId="01A45997" w14:textId="17C68E2F" w:rsidR="004E33E0" w:rsidRPr="002072E7" w:rsidRDefault="004E33E0" w:rsidP="004E33E0">
      <w:pPr>
        <w:pStyle w:val="ListParagraph"/>
        <w:widowControl w:val="0"/>
        <w:numPr>
          <w:ilvl w:val="0"/>
          <w:numId w:val="1"/>
        </w:numPr>
        <w:tabs>
          <w:tab w:val="left" w:pos="1899"/>
        </w:tabs>
        <w:autoSpaceDE w:val="0"/>
        <w:autoSpaceDN w:val="0"/>
        <w:spacing w:before="210" w:line="297" w:lineRule="auto"/>
        <w:ind w:right="506"/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  <w:color w:val="202020"/>
        </w:rPr>
        <w:t>Some virtual currency transactions shall be deemed to be made when recorded on a public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ledger,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which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may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not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be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the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date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or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time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when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the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customer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initiates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the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 xml:space="preserve">virtual currency </w:t>
      </w:r>
      <w:proofErr w:type="gramStart"/>
      <w:r w:rsidRPr="002072E7">
        <w:rPr>
          <w:rFonts w:ascii="Times New Roman" w:hAnsi="Times New Roman" w:cs="Times New Roman"/>
          <w:color w:val="202020"/>
        </w:rPr>
        <w:t>transaction;</w:t>
      </w:r>
      <w:proofErr w:type="gramEnd"/>
    </w:p>
    <w:p w14:paraId="190DA1B1" w14:textId="635E0B1E" w:rsidR="004E33E0" w:rsidRPr="002072E7" w:rsidRDefault="004E33E0" w:rsidP="004E33E0">
      <w:pPr>
        <w:pStyle w:val="ListParagraph"/>
        <w:widowControl w:val="0"/>
        <w:numPr>
          <w:ilvl w:val="0"/>
          <w:numId w:val="1"/>
        </w:numPr>
        <w:tabs>
          <w:tab w:val="left" w:pos="1899"/>
        </w:tabs>
        <w:autoSpaceDE w:val="0"/>
        <w:autoSpaceDN w:val="0"/>
        <w:spacing w:before="210" w:line="297" w:lineRule="auto"/>
        <w:ind w:right="506"/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  <w:color w:val="202020"/>
        </w:rPr>
        <w:t>The value of virtual currency may be derived from the continued willingness of market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participants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to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exchange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fiat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currency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for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virtual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currency,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which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may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result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in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the permanent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and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total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loss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of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the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value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of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a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particular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virtual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currency,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if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the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market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for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 xml:space="preserve">that virtual currency </w:t>
      </w:r>
      <w:proofErr w:type="gramStart"/>
      <w:r w:rsidRPr="002072E7">
        <w:rPr>
          <w:rFonts w:ascii="Times New Roman" w:hAnsi="Times New Roman" w:cs="Times New Roman"/>
          <w:color w:val="202020"/>
        </w:rPr>
        <w:t>disappears;</w:t>
      </w:r>
      <w:proofErr w:type="gramEnd"/>
    </w:p>
    <w:p w14:paraId="3B00C0BE" w14:textId="4EB2C6C7" w:rsidR="004E33E0" w:rsidRPr="002072E7" w:rsidRDefault="004E33E0" w:rsidP="004E33E0">
      <w:pPr>
        <w:pStyle w:val="ListParagraph"/>
        <w:widowControl w:val="0"/>
        <w:numPr>
          <w:ilvl w:val="0"/>
          <w:numId w:val="1"/>
        </w:numPr>
        <w:tabs>
          <w:tab w:val="left" w:pos="1899"/>
        </w:tabs>
        <w:autoSpaceDE w:val="0"/>
        <w:autoSpaceDN w:val="0"/>
        <w:spacing w:before="210" w:line="297" w:lineRule="auto"/>
        <w:ind w:right="506"/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  <w:color w:val="202020"/>
        </w:rPr>
        <w:t>There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is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no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assurance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that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a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person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who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accepts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a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virtual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currency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as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payment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 xml:space="preserve">today will continue to do so in the </w:t>
      </w:r>
      <w:proofErr w:type="gramStart"/>
      <w:r w:rsidRPr="002072E7">
        <w:rPr>
          <w:rFonts w:ascii="Times New Roman" w:hAnsi="Times New Roman" w:cs="Times New Roman"/>
          <w:color w:val="202020"/>
        </w:rPr>
        <w:t>future;</w:t>
      </w:r>
      <w:proofErr w:type="gramEnd"/>
    </w:p>
    <w:p w14:paraId="26EF1C45" w14:textId="3C75E20D" w:rsidR="004E33E0" w:rsidRPr="002072E7" w:rsidRDefault="004E33E0" w:rsidP="004E33E0">
      <w:pPr>
        <w:pStyle w:val="ListParagraph"/>
        <w:widowControl w:val="0"/>
        <w:numPr>
          <w:ilvl w:val="0"/>
          <w:numId w:val="1"/>
        </w:numPr>
        <w:tabs>
          <w:tab w:val="left" w:pos="1899"/>
        </w:tabs>
        <w:autoSpaceDE w:val="0"/>
        <w:autoSpaceDN w:val="0"/>
        <w:spacing w:before="210" w:line="297" w:lineRule="auto"/>
        <w:ind w:right="506"/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  <w:color w:val="202020"/>
        </w:rPr>
        <w:t>The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volatility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and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unpredictability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of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the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price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of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virtual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currency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relative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to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 xml:space="preserve">fiat currency may result in a significant loss over a short period of </w:t>
      </w:r>
      <w:proofErr w:type="gramStart"/>
      <w:r w:rsidRPr="002072E7">
        <w:rPr>
          <w:rFonts w:ascii="Times New Roman" w:hAnsi="Times New Roman" w:cs="Times New Roman"/>
          <w:color w:val="202020"/>
        </w:rPr>
        <w:t>time;</w:t>
      </w:r>
      <w:proofErr w:type="gramEnd"/>
    </w:p>
    <w:p w14:paraId="3E1C39C4" w14:textId="0FB25F3D" w:rsidR="004E33E0" w:rsidRPr="002072E7" w:rsidRDefault="004E33E0" w:rsidP="004E33E0">
      <w:pPr>
        <w:pStyle w:val="ListParagraph"/>
        <w:widowControl w:val="0"/>
        <w:numPr>
          <w:ilvl w:val="0"/>
          <w:numId w:val="1"/>
        </w:numPr>
        <w:tabs>
          <w:tab w:val="left" w:pos="1899"/>
        </w:tabs>
        <w:autoSpaceDE w:val="0"/>
        <w:autoSpaceDN w:val="0"/>
        <w:spacing w:before="210" w:line="297" w:lineRule="auto"/>
        <w:ind w:right="506"/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  <w:color w:val="202020"/>
        </w:rPr>
        <w:t>The</w:t>
      </w:r>
      <w:r w:rsidRPr="002072E7">
        <w:rPr>
          <w:rFonts w:ascii="Times New Roman" w:hAnsi="Times New Roman" w:cs="Times New Roman"/>
          <w:color w:val="202020"/>
          <w:spacing w:val="-6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nature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of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virtual</w:t>
      </w:r>
      <w:r w:rsidRPr="002072E7">
        <w:rPr>
          <w:rFonts w:ascii="Times New Roman" w:hAnsi="Times New Roman" w:cs="Times New Roman"/>
          <w:color w:val="202020"/>
          <w:spacing w:val="-4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currency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may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lead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to</w:t>
      </w:r>
      <w:r w:rsidRPr="002072E7">
        <w:rPr>
          <w:rFonts w:ascii="Times New Roman" w:hAnsi="Times New Roman" w:cs="Times New Roman"/>
          <w:color w:val="202020"/>
          <w:spacing w:val="-4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an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increased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risk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of</w:t>
      </w:r>
      <w:r w:rsidRPr="002072E7">
        <w:rPr>
          <w:rFonts w:ascii="Times New Roman" w:hAnsi="Times New Roman" w:cs="Times New Roman"/>
          <w:color w:val="202020"/>
          <w:spacing w:val="-4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fraud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or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proofErr w:type="spellStart"/>
      <w:r w:rsidRPr="002072E7">
        <w:rPr>
          <w:rFonts w:ascii="Times New Roman" w:hAnsi="Times New Roman" w:cs="Times New Roman"/>
          <w:color w:val="202020"/>
        </w:rPr>
        <w:t>cyber</w:t>
      </w:r>
      <w:r w:rsidRPr="002072E7">
        <w:rPr>
          <w:rFonts w:ascii="Times New Roman" w:hAnsi="Times New Roman" w:cs="Times New Roman"/>
          <w:color w:val="202020"/>
          <w:spacing w:val="-3"/>
        </w:rPr>
        <w:t xml:space="preserve"> </w:t>
      </w:r>
      <w:proofErr w:type="gramStart"/>
      <w:r w:rsidRPr="002072E7">
        <w:rPr>
          <w:rFonts w:ascii="Times New Roman" w:hAnsi="Times New Roman" w:cs="Times New Roman"/>
          <w:color w:val="202020"/>
          <w:spacing w:val="-2"/>
        </w:rPr>
        <w:t>attack</w:t>
      </w:r>
      <w:proofErr w:type="spellEnd"/>
      <w:r w:rsidRPr="002072E7">
        <w:rPr>
          <w:rFonts w:ascii="Times New Roman" w:hAnsi="Times New Roman" w:cs="Times New Roman"/>
          <w:color w:val="202020"/>
          <w:spacing w:val="-2"/>
        </w:rPr>
        <w:t>;</w:t>
      </w:r>
      <w:proofErr w:type="gramEnd"/>
    </w:p>
    <w:p w14:paraId="5CC8C84F" w14:textId="251D7FB7" w:rsidR="004E33E0" w:rsidRPr="002072E7" w:rsidRDefault="004E33E0" w:rsidP="004E33E0">
      <w:pPr>
        <w:pStyle w:val="ListParagraph"/>
        <w:widowControl w:val="0"/>
        <w:numPr>
          <w:ilvl w:val="0"/>
          <w:numId w:val="1"/>
        </w:numPr>
        <w:tabs>
          <w:tab w:val="left" w:pos="1899"/>
        </w:tabs>
        <w:autoSpaceDE w:val="0"/>
        <w:autoSpaceDN w:val="0"/>
        <w:spacing w:before="210" w:line="297" w:lineRule="auto"/>
        <w:ind w:right="506"/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  <w:color w:val="202020"/>
        </w:rPr>
        <w:t>The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nature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of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virtual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currency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means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that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any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technological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difficulties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experienced</w:t>
      </w:r>
      <w:r w:rsidRPr="002072E7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by the owner or operator may prevent access to or use of a customer's virtual currency; and</w:t>
      </w:r>
    </w:p>
    <w:p w14:paraId="527FCF64" w14:textId="1DB95D09" w:rsidR="004E33E0" w:rsidRPr="002072E7" w:rsidRDefault="004E33E0" w:rsidP="004E3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  <w:color w:val="202020"/>
        </w:rPr>
        <w:t>Any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bond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maintained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by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the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owner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or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operator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for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the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benefit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of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the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customers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of</w:t>
      </w:r>
      <w:r w:rsidRPr="002072E7">
        <w:rPr>
          <w:rFonts w:ascii="Times New Roman" w:hAnsi="Times New Roman" w:cs="Times New Roman"/>
          <w:color w:val="202020"/>
          <w:spacing w:val="-1"/>
        </w:rPr>
        <w:t xml:space="preserve"> </w:t>
      </w:r>
      <w:r w:rsidRPr="002072E7">
        <w:rPr>
          <w:rFonts w:ascii="Times New Roman" w:hAnsi="Times New Roman" w:cs="Times New Roman"/>
          <w:color w:val="202020"/>
        </w:rPr>
        <w:t>such owner or operator may not be sufficient to cover all losses incurred by such customers.</w:t>
      </w:r>
    </w:p>
    <w:p w14:paraId="5AE1C018" w14:textId="77777777" w:rsidR="00014773" w:rsidRPr="002072E7" w:rsidRDefault="00014773" w:rsidP="00014773">
      <w:pPr>
        <w:rPr>
          <w:rFonts w:ascii="Times New Roman" w:hAnsi="Times New Roman" w:cs="Times New Roman"/>
        </w:rPr>
      </w:pPr>
    </w:p>
    <w:p w14:paraId="6195910F" w14:textId="11FDFF0D" w:rsidR="00014773" w:rsidRPr="002072E7" w:rsidRDefault="00EA56B6" w:rsidP="00014773">
      <w:pPr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</w:rPr>
        <w:t>P</w:t>
      </w:r>
      <w:r w:rsidR="002B14E8" w:rsidRPr="002072E7">
        <w:rPr>
          <w:rFonts w:ascii="Times New Roman" w:hAnsi="Times New Roman" w:cs="Times New Roman"/>
        </w:rPr>
        <w:t>lease be advised of the following</w:t>
      </w:r>
      <w:r w:rsidR="00870D05" w:rsidRPr="002072E7">
        <w:rPr>
          <w:rFonts w:ascii="Times New Roman" w:hAnsi="Times New Roman" w:cs="Times New Roman"/>
        </w:rPr>
        <w:t xml:space="preserve"> supplemental</w:t>
      </w:r>
      <w:r w:rsidR="002B14E8" w:rsidRPr="002072E7">
        <w:rPr>
          <w:rFonts w:ascii="Times New Roman" w:hAnsi="Times New Roman" w:cs="Times New Roman"/>
        </w:rPr>
        <w:t xml:space="preserve"> terms and conditions</w:t>
      </w:r>
      <w:r w:rsidR="009911D9">
        <w:rPr>
          <w:rFonts w:ascii="Times New Roman" w:hAnsi="Times New Roman" w:cs="Times New Roman"/>
        </w:rPr>
        <w:t xml:space="preserve"> applicable to users in Connecticut</w:t>
      </w:r>
      <w:r w:rsidR="002B14E8" w:rsidRPr="002072E7">
        <w:rPr>
          <w:rFonts w:ascii="Times New Roman" w:hAnsi="Times New Roman" w:cs="Times New Roman"/>
        </w:rPr>
        <w:t>:</w:t>
      </w:r>
    </w:p>
    <w:p w14:paraId="0FA95600" w14:textId="77777777" w:rsidR="002B14E8" w:rsidRPr="002072E7" w:rsidRDefault="002B14E8" w:rsidP="00014773">
      <w:pPr>
        <w:rPr>
          <w:rFonts w:ascii="Times New Roman" w:hAnsi="Times New Roman" w:cs="Times New Roman"/>
        </w:rPr>
      </w:pPr>
    </w:p>
    <w:p w14:paraId="4B874095" w14:textId="21298118" w:rsidR="002B14E8" w:rsidRPr="002072E7" w:rsidRDefault="00870D05" w:rsidP="00870D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</w:rPr>
        <w:t>There are no refunds for unauthorized virtual currency transactions.</w:t>
      </w:r>
    </w:p>
    <w:p w14:paraId="7D4B9B57" w14:textId="02A48AB0" w:rsidR="00870D05" w:rsidRPr="002072E7" w:rsidRDefault="00870D05" w:rsidP="00870D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072E7">
        <w:rPr>
          <w:rFonts w:ascii="Times New Roman" w:hAnsi="Times New Roman" w:cs="Times New Roman"/>
        </w:rPr>
        <w:t>CoinMover</w:t>
      </w:r>
      <w:proofErr w:type="spellEnd"/>
      <w:r w:rsidRPr="002072E7">
        <w:rPr>
          <w:rFonts w:ascii="Times New Roman" w:hAnsi="Times New Roman" w:cs="Times New Roman"/>
        </w:rPr>
        <w:t xml:space="preserve"> does not permit preauthorized virtual currency transfers, and therefore all transactions are final and there is no procedure to initiate a stop-payment order.  </w:t>
      </w:r>
    </w:p>
    <w:p w14:paraId="3186D797" w14:textId="1B20F1FF" w:rsidR="00EA56B6" w:rsidRPr="002072E7" w:rsidRDefault="00EA56B6" w:rsidP="00870D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072E7">
        <w:rPr>
          <w:rFonts w:ascii="Times New Roman" w:hAnsi="Times New Roman" w:cs="Times New Roman"/>
        </w:rPr>
        <w:t>CoinMover</w:t>
      </w:r>
      <w:proofErr w:type="spellEnd"/>
      <w:r w:rsidRPr="002072E7">
        <w:rPr>
          <w:rFonts w:ascii="Times New Roman" w:hAnsi="Times New Roman" w:cs="Times New Roman"/>
        </w:rPr>
        <w:t xml:space="preserve"> will only disclose information concerning the customer’s account to third parties in response to a court or government process, </w:t>
      </w:r>
      <w:proofErr w:type="gramStart"/>
      <w:r w:rsidRPr="002072E7">
        <w:rPr>
          <w:rFonts w:ascii="Times New Roman" w:hAnsi="Times New Roman" w:cs="Times New Roman"/>
        </w:rPr>
        <w:t>order</w:t>
      </w:r>
      <w:proofErr w:type="gramEnd"/>
      <w:r w:rsidRPr="002072E7">
        <w:rPr>
          <w:rFonts w:ascii="Times New Roman" w:hAnsi="Times New Roman" w:cs="Times New Roman"/>
        </w:rPr>
        <w:t xml:space="preserve"> or regulation, or otherwise pursuant to </w:t>
      </w:r>
      <w:proofErr w:type="spellStart"/>
      <w:r w:rsidRPr="002072E7">
        <w:rPr>
          <w:rFonts w:ascii="Times New Roman" w:hAnsi="Times New Roman" w:cs="Times New Roman"/>
        </w:rPr>
        <w:t>CoinMover’s</w:t>
      </w:r>
      <w:proofErr w:type="spellEnd"/>
      <w:r w:rsidRPr="002072E7">
        <w:rPr>
          <w:rFonts w:ascii="Times New Roman" w:hAnsi="Times New Roman" w:cs="Times New Roman"/>
        </w:rPr>
        <w:t xml:space="preserve"> privacy policy.</w:t>
      </w:r>
    </w:p>
    <w:p w14:paraId="584730AA" w14:textId="77777777" w:rsidR="00EA56B6" w:rsidRPr="002072E7" w:rsidRDefault="00EA56B6" w:rsidP="00870D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072E7">
        <w:rPr>
          <w:rFonts w:ascii="Times New Roman" w:hAnsi="Times New Roman" w:cs="Times New Roman"/>
        </w:rPr>
        <w:t>CoinMover</w:t>
      </w:r>
      <w:proofErr w:type="spellEnd"/>
      <w:r w:rsidRPr="002072E7">
        <w:rPr>
          <w:rFonts w:ascii="Times New Roman" w:hAnsi="Times New Roman" w:cs="Times New Roman"/>
        </w:rPr>
        <w:t xml:space="preserve"> does not provide account statements or valuations and does not custody funds for you.  </w:t>
      </w:r>
    </w:p>
    <w:p w14:paraId="7C8E9D3E" w14:textId="3D82A6D6" w:rsidR="00EA56B6" w:rsidRPr="002072E7" w:rsidRDefault="00EA56B6" w:rsidP="00870D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</w:rPr>
        <w:lastRenderedPageBreak/>
        <w:t xml:space="preserve">Each transaction will yield a receipt with transaction information including the price and </w:t>
      </w:r>
      <w:proofErr w:type="spellStart"/>
      <w:r w:rsidRPr="002072E7">
        <w:rPr>
          <w:rFonts w:ascii="Times New Roman" w:hAnsi="Times New Roman" w:cs="Times New Roman"/>
        </w:rPr>
        <w:t>CoinMover’s</w:t>
      </w:r>
      <w:proofErr w:type="spellEnd"/>
      <w:r w:rsidRPr="002072E7">
        <w:rPr>
          <w:rFonts w:ascii="Times New Roman" w:hAnsi="Times New Roman" w:cs="Times New Roman"/>
        </w:rPr>
        <w:t xml:space="preserve"> transaction fee.</w:t>
      </w:r>
    </w:p>
    <w:p w14:paraId="57B38ADF" w14:textId="13FAD28C" w:rsidR="00EA56B6" w:rsidRPr="002072E7" w:rsidRDefault="00EA56B6" w:rsidP="00870D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</w:rPr>
        <w:t>You must agree to these terms and conditions each time you use our Kiosk, including any changes in the rules or policies since your last transaction.</w:t>
      </w:r>
    </w:p>
    <w:p w14:paraId="03591371" w14:textId="24DBA380" w:rsidR="00EA56B6" w:rsidRPr="002072E7" w:rsidRDefault="00EA56B6" w:rsidP="00EA56B6">
      <w:pPr>
        <w:rPr>
          <w:rFonts w:ascii="Times New Roman" w:hAnsi="Times New Roman" w:cs="Times New Roman"/>
        </w:rPr>
      </w:pPr>
    </w:p>
    <w:p w14:paraId="1A6473E7" w14:textId="5B37B0E7" w:rsidR="004E33E0" w:rsidRPr="002072E7" w:rsidRDefault="00EA56B6" w:rsidP="004E33E0">
      <w:pPr>
        <w:rPr>
          <w:rFonts w:ascii="Times New Roman" w:hAnsi="Times New Roman" w:cs="Times New Roman"/>
        </w:rPr>
      </w:pPr>
      <w:r w:rsidRPr="002072E7">
        <w:rPr>
          <w:rFonts w:ascii="Times New Roman" w:hAnsi="Times New Roman" w:cs="Times New Roman"/>
        </w:rPr>
        <w:t>You hereby acknowledge the fo</w:t>
      </w:r>
      <w:r w:rsidR="002072E7" w:rsidRPr="002072E7">
        <w:rPr>
          <w:rFonts w:ascii="Times New Roman" w:hAnsi="Times New Roman" w:cs="Times New Roman"/>
        </w:rPr>
        <w:t>regoing.</w:t>
      </w:r>
    </w:p>
    <w:p w14:paraId="697CB565" w14:textId="77777777" w:rsidR="004E33E0" w:rsidRPr="002072E7" w:rsidRDefault="004E33E0" w:rsidP="004E33E0">
      <w:pPr>
        <w:rPr>
          <w:rFonts w:ascii="Times New Roman" w:hAnsi="Times New Roman" w:cs="Times New Roman"/>
        </w:rPr>
      </w:pPr>
    </w:p>
    <w:p w14:paraId="5B7314DC" w14:textId="77777777" w:rsidR="004E33E0" w:rsidRPr="002072E7" w:rsidRDefault="004E33E0">
      <w:pPr>
        <w:rPr>
          <w:rFonts w:ascii="Times New Roman" w:hAnsi="Times New Roman" w:cs="Times New Roman"/>
        </w:rPr>
      </w:pPr>
    </w:p>
    <w:p w14:paraId="79C80AEB" w14:textId="77777777" w:rsidR="004E33E0" w:rsidRPr="002072E7" w:rsidRDefault="004E33E0">
      <w:pPr>
        <w:rPr>
          <w:rFonts w:ascii="Times New Roman" w:hAnsi="Times New Roman" w:cs="Times New Roman"/>
        </w:rPr>
      </w:pPr>
    </w:p>
    <w:p w14:paraId="50EC214A" w14:textId="77777777" w:rsidR="004E33E0" w:rsidRPr="002072E7" w:rsidRDefault="004E33E0">
      <w:pPr>
        <w:rPr>
          <w:rFonts w:ascii="Times New Roman" w:hAnsi="Times New Roman" w:cs="Times New Roman"/>
        </w:rPr>
      </w:pPr>
    </w:p>
    <w:sectPr w:rsidR="004E33E0" w:rsidRPr="0020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43D5"/>
    <w:multiLevelType w:val="hybridMultilevel"/>
    <w:tmpl w:val="504A9EE4"/>
    <w:lvl w:ilvl="0" w:tplc="8402B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A7354"/>
    <w:multiLevelType w:val="hybridMultilevel"/>
    <w:tmpl w:val="735E71DA"/>
    <w:lvl w:ilvl="0" w:tplc="32D09E66">
      <w:start w:val="1"/>
      <w:numFmt w:val="lowerLetter"/>
      <w:lvlText w:val="(%1)"/>
      <w:lvlJc w:val="left"/>
      <w:pPr>
        <w:ind w:left="659" w:hanging="2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02020"/>
        <w:spacing w:val="-1"/>
        <w:w w:val="100"/>
        <w:sz w:val="21"/>
        <w:szCs w:val="21"/>
        <w:lang w:val="en-US" w:eastAsia="en-US" w:bidi="ar-SA"/>
      </w:rPr>
    </w:lvl>
    <w:lvl w:ilvl="1" w:tplc="3894F930">
      <w:start w:val="1"/>
      <w:numFmt w:val="decimal"/>
      <w:lvlText w:val="(%2)"/>
      <w:lvlJc w:val="left"/>
      <w:pPr>
        <w:ind w:left="819" w:hanging="2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02020"/>
        <w:spacing w:val="-1"/>
        <w:w w:val="100"/>
        <w:sz w:val="21"/>
        <w:szCs w:val="21"/>
        <w:lang w:val="en-US" w:eastAsia="en-US" w:bidi="ar-SA"/>
      </w:rPr>
    </w:lvl>
    <w:lvl w:ilvl="2" w:tplc="5D726AE0">
      <w:numFmt w:val="bullet"/>
      <w:lvlText w:val="•"/>
      <w:lvlJc w:val="left"/>
      <w:pPr>
        <w:ind w:left="1116" w:hanging="299"/>
      </w:pPr>
      <w:rPr>
        <w:rFonts w:hint="default"/>
        <w:lang w:val="en-US" w:eastAsia="en-US" w:bidi="ar-SA"/>
      </w:rPr>
    </w:lvl>
    <w:lvl w:ilvl="3" w:tplc="9F947566">
      <w:numFmt w:val="bullet"/>
      <w:lvlText w:val="•"/>
      <w:lvlJc w:val="left"/>
      <w:pPr>
        <w:ind w:left="2086" w:hanging="299"/>
      </w:pPr>
      <w:rPr>
        <w:rFonts w:hint="default"/>
        <w:lang w:val="en-US" w:eastAsia="en-US" w:bidi="ar-SA"/>
      </w:rPr>
    </w:lvl>
    <w:lvl w:ilvl="4" w:tplc="3BC0A98C">
      <w:numFmt w:val="bullet"/>
      <w:lvlText w:val="•"/>
      <w:lvlJc w:val="left"/>
      <w:pPr>
        <w:ind w:left="3056" w:hanging="299"/>
      </w:pPr>
      <w:rPr>
        <w:rFonts w:hint="default"/>
        <w:lang w:val="en-US" w:eastAsia="en-US" w:bidi="ar-SA"/>
      </w:rPr>
    </w:lvl>
    <w:lvl w:ilvl="5" w:tplc="F0E0671C">
      <w:numFmt w:val="bullet"/>
      <w:lvlText w:val="•"/>
      <w:lvlJc w:val="left"/>
      <w:pPr>
        <w:ind w:left="4026" w:hanging="299"/>
      </w:pPr>
      <w:rPr>
        <w:rFonts w:hint="default"/>
        <w:lang w:val="en-US" w:eastAsia="en-US" w:bidi="ar-SA"/>
      </w:rPr>
    </w:lvl>
    <w:lvl w:ilvl="6" w:tplc="3878A3BE">
      <w:numFmt w:val="bullet"/>
      <w:lvlText w:val="•"/>
      <w:lvlJc w:val="left"/>
      <w:pPr>
        <w:ind w:left="4996" w:hanging="299"/>
      </w:pPr>
      <w:rPr>
        <w:rFonts w:hint="default"/>
        <w:lang w:val="en-US" w:eastAsia="en-US" w:bidi="ar-SA"/>
      </w:rPr>
    </w:lvl>
    <w:lvl w:ilvl="7" w:tplc="5618333A">
      <w:numFmt w:val="bullet"/>
      <w:lvlText w:val="•"/>
      <w:lvlJc w:val="left"/>
      <w:pPr>
        <w:ind w:left="5966" w:hanging="299"/>
      </w:pPr>
      <w:rPr>
        <w:rFonts w:hint="default"/>
        <w:lang w:val="en-US" w:eastAsia="en-US" w:bidi="ar-SA"/>
      </w:rPr>
    </w:lvl>
    <w:lvl w:ilvl="8" w:tplc="AA503996">
      <w:numFmt w:val="bullet"/>
      <w:lvlText w:val="•"/>
      <w:lvlJc w:val="left"/>
      <w:pPr>
        <w:ind w:left="6936" w:hanging="299"/>
      </w:pPr>
      <w:rPr>
        <w:rFonts w:hint="default"/>
        <w:lang w:val="en-US" w:eastAsia="en-US" w:bidi="ar-SA"/>
      </w:rPr>
    </w:lvl>
  </w:abstractNum>
  <w:abstractNum w:abstractNumId="2" w15:restartNumberingAfterBreak="0">
    <w:nsid w:val="6FFA0890"/>
    <w:multiLevelType w:val="hybridMultilevel"/>
    <w:tmpl w:val="7C64A52A"/>
    <w:lvl w:ilvl="0" w:tplc="171AA5A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2804170">
    <w:abstractNumId w:val="0"/>
  </w:num>
  <w:num w:numId="2" w16cid:durableId="1061639129">
    <w:abstractNumId w:val="1"/>
  </w:num>
  <w:num w:numId="3" w16cid:durableId="586622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41"/>
    <w:rsid w:val="00014773"/>
    <w:rsid w:val="002072E7"/>
    <w:rsid w:val="002B14E8"/>
    <w:rsid w:val="004E33E0"/>
    <w:rsid w:val="00870D05"/>
    <w:rsid w:val="009911D9"/>
    <w:rsid w:val="00993FF2"/>
    <w:rsid w:val="00AD2B41"/>
    <w:rsid w:val="00EA56B6"/>
    <w:rsid w:val="00F4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220F6"/>
  <w15:chartTrackingRefBased/>
  <w15:docId w15:val="{D05AFFFA-C28B-B144-83F1-DF18E02F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B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B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B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B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B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B4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B4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B4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B4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B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B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B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B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B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B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B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B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B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2B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B4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2B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2B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2B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AD2B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2B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B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B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2B41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4E33E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E33E0"/>
    <w:rPr>
      <w:rFonts w:ascii="Times New Roman" w:eastAsia="Times New Roman" w:hAnsi="Times New Roman" w:cs="Times New Roman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421</Words>
  <Characters>2235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Ingber</dc:creator>
  <cp:keywords/>
  <dc:description/>
  <cp:lastModifiedBy>Ken Ingber</cp:lastModifiedBy>
  <cp:revision>4</cp:revision>
  <dcterms:created xsi:type="dcterms:W3CDTF">2024-02-20T18:15:00Z</dcterms:created>
  <dcterms:modified xsi:type="dcterms:W3CDTF">2024-02-20T23:38:00Z</dcterms:modified>
</cp:coreProperties>
</file>